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880" w:rsidRDefault="00EE2880" w:rsidP="00EE2880">
      <w:pPr>
        <w:spacing w:after="185"/>
        <w:rPr>
          <w:b/>
          <w:sz w:val="36"/>
        </w:rPr>
      </w:pPr>
      <w:r>
        <w:rPr>
          <w:b/>
          <w:sz w:val="36"/>
        </w:rPr>
        <w:t>Svítidlo N2</w:t>
      </w:r>
    </w:p>
    <w:p w:rsidR="00D44E5F" w:rsidRDefault="00EE2880">
      <w:pPr>
        <w:spacing w:after="185"/>
        <w:ind w:left="5281"/>
      </w:pPr>
      <w:r>
        <w:rPr>
          <w:b/>
          <w:sz w:val="36"/>
        </w:rPr>
        <w:t>Technický list výrobku</w:t>
      </w:r>
      <w:bookmarkStart w:id="0" w:name="_GoBack"/>
      <w:bookmarkEnd w:id="0"/>
    </w:p>
    <w:p w:rsidR="00D44E5F" w:rsidRDefault="00EE2880">
      <w:pPr>
        <w:spacing w:after="192" w:line="240" w:lineRule="auto"/>
        <w:ind w:left="5281"/>
      </w:pPr>
      <w:r>
        <w:rPr>
          <w:b/>
        </w:rPr>
        <w:t xml:space="preserve">EXIT 3W LED 395 </w:t>
      </w:r>
      <w:proofErr w:type="spellStart"/>
      <w:r>
        <w:rPr>
          <w:b/>
        </w:rPr>
        <w:t>lm</w:t>
      </w:r>
      <w:proofErr w:type="spellEnd"/>
      <w:r>
        <w:rPr>
          <w:b/>
        </w:rPr>
        <w:t xml:space="preserve"> STANDARD IP65 1h , stále svítící / svítící při výpadku, bílé</w:t>
      </w:r>
    </w:p>
    <w:p w:rsidR="00D44E5F" w:rsidRDefault="00EE2880">
      <w:pPr>
        <w:spacing w:after="286"/>
      </w:pPr>
      <w:r>
        <w:rPr>
          <w:noProof/>
        </w:rPr>
        <w:drawing>
          <wp:inline distT="0" distB="0" distL="0" distR="0">
            <wp:extent cx="3353736" cy="3353736"/>
            <wp:effectExtent l="0" t="0" r="0" b="0"/>
            <wp:docPr id="108" name="Picture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Picture 10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3736" cy="335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E5F" w:rsidRDefault="00EE2880">
      <w:pPr>
        <w:spacing w:after="0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422927</wp:posOffset>
                </wp:positionH>
                <wp:positionV relativeFrom="page">
                  <wp:posOffset>9828628</wp:posOffset>
                </wp:positionV>
                <wp:extent cx="6707471" cy="7622"/>
                <wp:effectExtent l="0" t="0" r="0" b="0"/>
                <wp:wrapTopAndBottom/>
                <wp:docPr id="1958" name="Group 19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2202" name="Shape 2202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3" name="Shape 2203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4" name="Shape 2204"/>
                        <wps:cNvSpPr/>
                        <wps:spPr>
                          <a:xfrm>
                            <a:off x="3353736" y="0"/>
                            <a:ext cx="16768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7" h="9144">
                                <a:moveTo>
                                  <a:pt x="0" y="0"/>
                                </a:moveTo>
                                <a:lnTo>
                                  <a:pt x="1676867" y="0"/>
                                </a:lnTo>
                                <a:lnTo>
                                  <a:pt x="16768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5" name="Shape 2205"/>
                        <wps:cNvSpPr/>
                        <wps:spPr>
                          <a:xfrm>
                            <a:off x="5030603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01AADC" id="Group 1958" o:spid="_x0000_s1026" style="position:absolute;margin-left:33.3pt;margin-top:773.9pt;width:528.15pt;height:.6pt;z-index:251659264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23/IgMAACYRAAAOAAAAZHJzL2Uyb0RvYy54bWzsWNtu2zAMfR+wfzD8vtpxErs1mvRh7foy&#10;bMPafYAqyxdAlgRJjdO/H0VbjtsMXdYNwy5pAUuWSIo80iHlnF9sWx5smDaNFKtwdhKHARNUFo2o&#10;VuGX23dvTsPAWCIKwqVgq/CBmfBi/frVeadylsha8oLpAIwIk3dqFdbWqjyKDK1ZS8yJVEzAZCl1&#10;Syy86ioqNOnAesujJI7TqJO6UFpSZgyMXvaT4RrtlyWj9mNZGmYDvgrBN4tPjc8794zW5ySvNFF1&#10;Qwc3yAu8aEkjYNHR1CWxJLjXzZ6ptqFaGlnaEyrbSJZlQxnGANHM4ifRXGt5rzCWKu8qNcIE0D7B&#10;6cVm6YfNJx00Bezd2RL2SpAWdgkXDnAEAOpUlYPctVY36pMeBqr+zcW8LXXrWogm2CK0DyO0bGsD&#10;CoNpFmeLbBYGFOayNEl65GkN27OnROur59Qiv2TkPBsd6RQcIbNDyfwcSjc1UQzBNy76AaUkiROP&#10;EkoEOIKgoNwIkckNoHUoPrM0S09T2ACHz9lssXD4jIGSnN4be80k4kw2742FaThthe+R2vfoVviu&#10;huP/7MFXxDo9Z8p1gw6OgXekHvxwk63csFuJYvbJboGPu1kuplKjKX8cQNZL+FahvankJHgv5Nte&#10;GGj8GCM/7dupGDJ8XBc6Lk5EdowdBqfocuFggEUogXxUcmKR2G1jIVHxpgWIkiyOd4bBmjt6/W5j&#10;zz5w5sDi4jMrgVxICjdgdHX3lutgQ1w6wj80TriqyTA6bPwgiq6iHadfNpyPJmeo+sjkVeb+BwuD&#10;sNNjmAlHzbjXpIM3fTqEpAJB+6QIoIxKuLIUdtQXkMpxkUm0rnsniwdMEAgIcNHljt9DyvkeKefO&#10;Q7c8kPf7pJyewKEq+NQ1Th2puctLnmu+nXLuQAbvGOSSxpGa0zzxL1FzsUdNLG4HU3M+X86zeYpZ&#10;/5vUzP6UqgmO/KqqCaYOrJq95IGcO1DsSM3/o2ou96i5/KGquYzncRpD7fVnFW4Nw839WDXxOn/4&#10;TfVIzb/iQovfnPAxjjeW4YcD97U/fYf+9OeN9VcAAAD//wMAUEsDBBQABgAIAAAAIQA0M2tY4QAA&#10;AA0BAAAPAAAAZHJzL2Rvd25yZXYueG1sTI9NS8NAEIbvgv9hGcGb3STaaGM2pRT1VARbQbxts9Mk&#10;NDsbstsk/fdOvehx3nl4P/LlZFsxYO8bRwriWQQCqXSmoUrB5+717gmED5qMbh2hgjN6WBbXV7nO&#10;jBvpA4dtqASbkM+0gjqELpPSlzVa7WeuQ+LfwfVWBz77Sppej2xuW5lEUSqtbogTat3husbyuD1Z&#10;BW+jHlf38cuwOR7W5+/d/P1rE6NStzfT6hlEwCn8wXCpz9Wh4E57dyLjRasgTVMmWZ8/PPKGCxEn&#10;yQLE/ldbRCCLXP5fUfwAAAD//wMAUEsBAi0AFAAGAAgAAAAhALaDOJL+AAAA4QEAABMAAAAAAAAA&#10;AAAAAAAAAAAAAFtDb250ZW50X1R5cGVzXS54bWxQSwECLQAUAAYACAAAACEAOP0h/9YAAACUAQAA&#10;CwAAAAAAAAAAAAAAAAAvAQAAX3JlbHMvLnJlbHNQSwECLQAUAAYACAAAACEA38dt/yIDAAAmEQAA&#10;DgAAAAAAAAAAAAAAAAAuAgAAZHJzL2Uyb0RvYy54bWxQSwECLQAUAAYACAAAACEANDNrWOEAAAAN&#10;AQAADwAAAAAAAAAAAAAAAAB8BQAAZHJzL2Rvd25yZXYueG1sUEsFBgAAAAAEAAQA8wAAAIoGAAAA&#10;AA==&#10;">
                <v:shape id="Shape 2202" o:spid="_x0000_s1027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dr8MA&#10;AADdAAAADwAAAGRycy9kb3ducmV2LnhtbESPzWrCQBSF94LvMFyhO500lBBSR7EBodvGCLq7ZG6T&#10;YOZOyIxJ2qfvFASXh/Pzcbb72XRipMG1lhW8biIQxJXVLdcKytNxnYJwHlljZ5kU/JCD/W652GKm&#10;7cRfNBa+FmGEXYYKGu/7TEpXNWTQbWxPHLxvOxj0QQ611ANOYdx0Mo6iRBpsORAa7ClvqLoVdxO4&#10;KfXjdCk/0l+6vp2nxHX5XCn1spoP7yA8zf4ZfrQ/tYI4jmL4fxOe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Ndr8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2203" o:spid="_x0000_s1028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/4NMMA&#10;AADdAAAADwAAAGRycy9kb3ducmV2LnhtbESPX2vCMBTF3wd+h3AHvs10nUjpjDKFwV6tFfTtkty1&#10;Zc1NabK2+unNYODj4fz5cdbbybZioN43jhW8LhIQxNqZhisF5fHzJQPhA7LB1jEpuJKH7Wb2tMbc&#10;uJEPNBShEnGEfY4K6hC6XEqva7LoF64jjt636y2GKPtKmh7HOG5bmSbJSlpsOBJq7Ghfk/4pfm3k&#10;ZtQN47ncZTe6LE/jyrf7SSs1f54+3kEEmsIj/N/+MgrSNHmDvzfxCc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/4NM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2204" o:spid="_x0000_s1029" style="position:absolute;left:33537;width:16769;height:91;visibility:visible;mso-wrap-style:square;v-text-anchor:top" coordsize="167686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XVwMIA&#10;AADdAAAADwAAAGRycy9kb3ducmV2LnhtbESPQYvCMBSE78L+h/AW9qbpFi1SjSKCsOzNVsHjo3m2&#10;xeYl22S1/nsjCB6HmfmGWa4H04kr9b61rOB7koAgrqxuuVZwKHfjOQgfkDV2lknBnTysVx+jJeba&#10;3nhP1yLUIkLY56igCcHlUvqqIYN+Yh1x9M62Nxii7Gupe7xFuOlkmiSZNNhyXGjQ0bah6lL8m0ih&#10;42x+/q2y8s/ZfXbgaeHKk1Jfn8NmASLQEN7hV/tHK0jTZArPN/EJ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JdXAwgAAAN0AAAAPAAAAAAAAAAAAAAAAAJgCAABkcnMvZG93&#10;bnJldi54bWxQSwUGAAAAAAQABAD1AAAAhwMAAAAA&#10;" path="m,l1676867,r,9144l,9144,,e" fillcolor="#e7e7e7" stroked="f" strokeweight="0">
                  <v:stroke miterlimit="83231f" joinstyle="miter"/>
                  <v:path arrowok="t" textboxrect="0,0,1676867,9144"/>
                </v:shape>
                <v:shape id="Shape 2205" o:spid="_x0000_s1030" style="position:absolute;left:50306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rF28MA&#10;AADdAAAADwAAAGRycy9kb3ducmV2LnhtbESPX2vCMBTF3wd+h3AHvs10ZUrpjDKFwV6tFfTtkty1&#10;Zc1NabK2+unNYODj4fz5cdbbybZioN43jhW8LhIQxNqZhisF5fHzJQPhA7LB1jEpuJKH7Wb2tMbc&#10;uJEPNBShEnGEfY4K6hC6XEqva7LoF64jjt636y2GKPtKmh7HOG5bmSbJSlpsOBJq7Ghfk/4pfm3k&#10;ZtQN47ncZTe6vJ3GlW/3k1Zq/jx9vIMINIVH+L/9ZRSkabKEvzfxCc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rF28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w10:wrap type="topAndBottom" anchorx="page" anchory="page"/>
              </v:group>
            </w:pict>
          </mc:Fallback>
        </mc:AlternateContent>
      </w:r>
      <w:r>
        <w:rPr>
          <w:b/>
          <w:sz w:val="19"/>
        </w:rPr>
        <w:t>Vlastnosti svítidla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D44E5F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  <w:ind w:left="60"/>
            </w:pPr>
            <w:r>
              <w:rPr>
                <w:color w:val="282A2C"/>
                <w:sz w:val="18"/>
              </w:rPr>
              <w:t>Kategorie produktu: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Nouzové osvětlení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color w:val="282A2C"/>
                <w:sz w:val="18"/>
              </w:rPr>
              <w:t>Světelný tok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395</w:t>
            </w:r>
          </w:p>
        </w:tc>
      </w:tr>
      <w:tr w:rsidR="00D44E5F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  <w:ind w:left="60"/>
            </w:pPr>
            <w:r>
              <w:rPr>
                <w:color w:val="282A2C"/>
                <w:sz w:val="18"/>
              </w:rPr>
              <w:t>Př</w:t>
            </w:r>
            <w:r>
              <w:rPr>
                <w:color w:val="282A2C"/>
                <w:sz w:val="18"/>
              </w:rPr>
              <w:t>íkon svítidla (W):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3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color w:val="282A2C"/>
                <w:sz w:val="18"/>
              </w:rPr>
              <w:t>Stupen krytí IP: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IP65</w:t>
            </w:r>
          </w:p>
        </w:tc>
      </w:tr>
      <w:tr w:rsidR="00D44E5F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  <w:ind w:left="60"/>
            </w:pPr>
            <w:r>
              <w:rPr>
                <w:color w:val="282A2C"/>
                <w:sz w:val="18"/>
              </w:rPr>
              <w:t>Způsob montáže: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Stropní/nástěnná přisazená montáž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color w:val="282A2C"/>
                <w:sz w:val="18"/>
              </w:rPr>
              <w:t>Barva korpusu: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Bílá</w:t>
            </w:r>
          </w:p>
        </w:tc>
      </w:tr>
      <w:tr w:rsidR="00D44E5F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  <w:ind w:left="60"/>
            </w:pPr>
            <w:r>
              <w:rPr>
                <w:color w:val="282A2C"/>
                <w:sz w:val="18"/>
              </w:rPr>
              <w:t>Se zdrojem: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Ano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  <w:ind w:right="35"/>
            </w:pPr>
            <w:r>
              <w:rPr>
                <w:color w:val="282A2C"/>
                <w:sz w:val="18"/>
              </w:rPr>
              <w:t>Jmenovitá teplota okolí (°C):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proofErr w:type="gramStart"/>
            <w:r>
              <w:rPr>
                <w:b/>
                <w:color w:val="282A2C"/>
                <w:sz w:val="18"/>
              </w:rPr>
              <w:t>0...+40</w:t>
            </w:r>
            <w:proofErr w:type="gramEnd"/>
          </w:p>
        </w:tc>
      </w:tr>
      <w:tr w:rsidR="00D44E5F">
        <w:trPr>
          <w:trHeight w:val="612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  <w:vAlign w:val="bottom"/>
          </w:tcPr>
          <w:p w:rsidR="00D44E5F" w:rsidRDefault="00EE2880">
            <w:pPr>
              <w:spacing w:after="0"/>
            </w:pPr>
            <w:r>
              <w:rPr>
                <w:b/>
                <w:sz w:val="19"/>
              </w:rPr>
              <w:t>Světelný zdroj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D44E5F"/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D44E5F"/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D44E5F"/>
        </w:tc>
      </w:tr>
      <w:tr w:rsidR="00D44E5F">
        <w:trPr>
          <w:trHeight w:val="9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303"/>
              <w:ind w:left="60"/>
            </w:pPr>
            <w:r>
              <w:rPr>
                <w:color w:val="282A2C"/>
                <w:sz w:val="18"/>
              </w:rPr>
              <w:t>Typ zdroje:</w:t>
            </w:r>
          </w:p>
          <w:p w:rsidR="00D44E5F" w:rsidRDefault="00EE2880">
            <w:pPr>
              <w:spacing w:after="0"/>
            </w:pPr>
            <w:r>
              <w:rPr>
                <w:b/>
                <w:sz w:val="19"/>
              </w:rPr>
              <w:t>Rozměry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LED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color w:val="282A2C"/>
                <w:sz w:val="18"/>
              </w:rPr>
              <w:t xml:space="preserve"> 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D44E5F"/>
        </w:tc>
      </w:tr>
      <w:tr w:rsidR="00D44E5F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  <w:ind w:left="60"/>
            </w:pPr>
            <w:r>
              <w:rPr>
                <w:color w:val="282A2C"/>
                <w:sz w:val="18"/>
              </w:rPr>
              <w:t>Délka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276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color w:val="282A2C"/>
                <w:sz w:val="18"/>
              </w:rPr>
              <w:t>Šířka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143</w:t>
            </w:r>
          </w:p>
        </w:tc>
      </w:tr>
      <w:tr w:rsidR="00D44E5F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  <w:ind w:left="60"/>
            </w:pPr>
            <w:r>
              <w:rPr>
                <w:color w:val="282A2C"/>
                <w:sz w:val="18"/>
              </w:rPr>
              <w:t>Výška/Hloubka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44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color w:val="282A2C"/>
                <w:sz w:val="18"/>
              </w:rPr>
              <w:t>Velikostní verze: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S</w:t>
            </w:r>
          </w:p>
        </w:tc>
      </w:tr>
      <w:tr w:rsidR="00D44E5F">
        <w:trPr>
          <w:trHeight w:val="9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303"/>
              <w:ind w:left="60"/>
            </w:pPr>
            <w:r>
              <w:rPr>
                <w:color w:val="282A2C"/>
                <w:sz w:val="18"/>
              </w:rPr>
              <w:lastRenderedPageBreak/>
              <w:t>Hmotnost (kg):</w:t>
            </w:r>
          </w:p>
          <w:p w:rsidR="00D44E5F" w:rsidRDefault="00EE2880">
            <w:pPr>
              <w:spacing w:after="0"/>
            </w:pPr>
            <w:r>
              <w:rPr>
                <w:b/>
                <w:sz w:val="19"/>
              </w:rPr>
              <w:t>Elektrické vlastnosti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0,65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D44E5F"/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D44E5F"/>
        </w:tc>
      </w:tr>
      <w:tr w:rsidR="00D44E5F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  <w:ind w:left="60"/>
            </w:pPr>
            <w:r>
              <w:rPr>
                <w:color w:val="282A2C"/>
                <w:sz w:val="18"/>
              </w:rPr>
              <w:t>Třída ochrany: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II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color w:val="282A2C"/>
                <w:sz w:val="18"/>
              </w:rPr>
              <w:t>Typ napětí: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AC</w:t>
            </w:r>
          </w:p>
        </w:tc>
      </w:tr>
      <w:tr w:rsidR="00D44E5F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  <w:ind w:left="60"/>
            </w:pPr>
            <w:r>
              <w:rPr>
                <w:color w:val="282A2C"/>
                <w:sz w:val="18"/>
              </w:rPr>
              <w:t>Napájení: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Samostatná baterie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color w:val="282A2C"/>
                <w:sz w:val="18"/>
              </w:rPr>
              <w:t>Zapojení: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D44E5F" w:rsidRDefault="00EE2880">
            <w:pPr>
              <w:spacing w:after="0"/>
            </w:pPr>
            <w:r>
              <w:rPr>
                <w:b/>
                <w:color w:val="282A2C"/>
                <w:sz w:val="18"/>
              </w:rPr>
              <w:t>Trvale svítící</w:t>
            </w:r>
          </w:p>
        </w:tc>
      </w:tr>
    </w:tbl>
    <w:p w:rsidR="00D44E5F" w:rsidRDefault="00EE2880">
      <w:pPr>
        <w:tabs>
          <w:tab w:val="center" w:pos="8459"/>
        </w:tabs>
        <w:spacing w:after="239"/>
        <w:ind w:lef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384129"/>
                <wp:effectExtent l="0" t="0" r="0" b="0"/>
                <wp:docPr id="1957" name="Group 19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384129"/>
                          <a:chOff x="0" y="0"/>
                          <a:chExt cx="3353736" cy="384129"/>
                        </a:xfrm>
                      </wpg:grpSpPr>
                      <wps:wsp>
                        <wps:cNvPr id="2206" name="Shape 2206"/>
                        <wps:cNvSpPr/>
                        <wps:spPr>
                          <a:xfrm>
                            <a:off x="0" y="15546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7" name="Shape 2207"/>
                        <wps:cNvSpPr/>
                        <wps:spPr>
                          <a:xfrm>
                            <a:off x="0" y="37650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8" name="Shape 2208"/>
                        <wps:cNvSpPr/>
                        <wps:spPr>
                          <a:xfrm>
                            <a:off x="1676868" y="15546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9" name="Shape 2209"/>
                        <wps:cNvSpPr/>
                        <wps:spPr>
                          <a:xfrm>
                            <a:off x="1676868" y="37650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38111" y="0"/>
                            <a:ext cx="918964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44E5F" w:rsidRDefault="00EE2880"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Typ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baterie: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1714978" y="0"/>
                            <a:ext cx="398781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44E5F" w:rsidRDefault="00EE2880">
                              <w:proofErr w:type="spellStart"/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6"/>
                                  <w:sz w:val="18"/>
                                </w:rPr>
                                <w:t>NiCd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Rectangle 180"/>
                        <wps:cNvSpPr/>
                        <wps:spPr>
                          <a:xfrm>
                            <a:off x="38111" y="221042"/>
                            <a:ext cx="1474939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44E5F" w:rsidRDefault="00EE2880"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Kontrolní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vybavení: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" name="Rectangle 181"/>
                        <wps:cNvSpPr/>
                        <wps:spPr>
                          <a:xfrm>
                            <a:off x="1714978" y="221042"/>
                            <a:ext cx="531461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44E5F" w:rsidRDefault="00EE2880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42"/>
                                  <w:sz w:val="18"/>
                                </w:rPr>
                                <w:t>Žádná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57" o:spid="_x0000_s1026" style="width:264.05pt;height:30.25pt;mso-position-horizontal-relative:char;mso-position-vertical-relative:line" coordsize="33537,3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DJNDwQAAGgYAAAOAAAAZHJzL2Uyb0RvYy54bWzsWd1u2zoMvh9w3kHw/Wmi2LHjoOkw7Kc4&#10;wLAN+3kAxZFjA7JkyGqSnqcfSVuOl7ZD2gHtxdwAtixRFPVRHyWql68PlWI7aZvS6FXAL6YBkzoz&#10;m1JvV8GP7x/+XQSscUJvhDJaroJb2QSvr/55dbmvl3JmCqM20jJQopvlvl4FhXP1cjJpskJWorkw&#10;tdTQmBtbCQefdjvZWLEH7ZWazKbTeLI3dlNbk8mmgdp3bWNwRfrzXGbuc5430jG1CsA2R09LzzU+&#10;J1eXYrm1oi7KrDNDPMGKSpQaBu1VvRNOsBtb3lFVlZk1jcndRWaqicnzMpM0B5gNn57M5tqam5rm&#10;sl3ut3UPE0B7gtOT1Wafdl8sKzfgu3SeBEyLCrxEAzOqAYD29XYJcte2/lZ/sV3Ftv3COR9yW+Eb&#10;ZsMOBO1tD608OJZBZRjOwySMA5ZBW7iI+Cxtsc8KcNCdblnx/vcdJ37YCVrXG7OvYRk1R6SaP0Pq&#10;WyFqSQ5oEIEOqdlsChNpkSIJRjUEDMn1MDXLBhB7ECM+n0fxvMXBA8XjJF7EwBoEKuVRhM39bMUy&#10;u2nctTQEuNh9bBw0w7Lb+JIofCk7aF+0wIPfMqAWDvuhKiyyPawHb0jR2YGNldnJ74bE3InTwMZj&#10;q9JDqV6VXxcg6yX8uyZ9Q8nB5L2Qf7fCwOdfMfLN/j0UI6r340IB50nI9nOHyiG6SiMMMEgmIDDl&#10;SjhieFU6iFiqrACiWTKdHhWDNlx/rcup5G6VRLCU/ipzYBmxAysau12/VZbtBMYl+iPlQtWF6Go7&#10;x3eiZCrpwf55qVSvklPXX1S+T/DXaeiEsZ+kkNj3nLY9s86aNi5CdIFJ++gIoPSdaGSjXd9fQ0yn&#10;QQazxeLabG4pUhAgQEgMIs/DzD6G9cwkGHB4YPC5zAyTeA4kJ26NzESmj8wcmXnWoeXBPRP2tJM9&#10;c4EEO5uZwxU47pzHHXTcOXFfGnfOM5OKB/mZ3uEnHdGfxM9x/xz5OZ5s/S3Go7Lz+/nJk8jT8ysk&#10;c0JvlWRY+ZgdNFxwzilp6i4+/NE25Ys0hgEw5+RzHqYzOtX7HBuSJdtmnQwLqwDzyTZf6TJQzKc6&#10;EQzGSuNTmw+QpoCB0Io1J9mRO6wPnfVtvsAKY///DJdJuTKQeUGqSaUA75dgUGwNmPpPQ1KPVzm+&#10;YH1h7QvWqbeGLnxaM97cOJOXmCmTCe1o3cfzJSc8md/nQsr/zw+yCY/SBI5SPpWG9MzflKSLZAHu&#10;fXYnttdHfiX+Hb5cwApsT7MDOkLl0+g4m/FpRJw7upNHSZSGsCm/jD/JGlyWf4k/gTh3/ckf5U8+&#10;4OZ9Hp2HPIpfjKChn8tLOxRiMF1n077QXb3jffnwm4Lz8R8EVz8BAAD//wMAUEsDBBQABgAIAAAA&#10;IQBKYUfm2wAAAAQBAAAPAAAAZHJzL2Rvd25yZXYueG1sTI9Ba8JAEIXvhf6HZQRvdRMlIjEbEWl7&#10;EqFaKL2N2TEJZmdDdk3iv3fbS3sZeLzHe99km9E0oqfO1ZYVxLMIBHFhdc2lgs/T28sKhPPIGhvL&#10;pOBODjb581OGqbYDf1B/9KUIJexSVFB536ZSuqIig25mW+LgXWxn0AfZlVJ3OIRy08h5FC2lwZrD&#10;QoUt7SoqrsebUfA+4LBdxK/9/nrZ3b9PyeFrH5NS08m4XYPwNPq/MPzgB3TIA9PZ3lg70SgIj/jf&#10;G7xkvopBnBUsowRknsn/8PkDAAD//wMAUEsBAi0AFAAGAAgAAAAhALaDOJL+AAAA4QEAABMAAAAA&#10;AAAAAAAAAAAAAAAAAFtDb250ZW50X1R5cGVzXS54bWxQSwECLQAUAAYACAAAACEAOP0h/9YAAACU&#10;AQAACwAAAAAAAAAAAAAAAAAvAQAAX3JlbHMvLnJlbHNQSwECLQAUAAYACAAAACEAGDwyTQ8EAABo&#10;GAAADgAAAAAAAAAAAAAAAAAuAgAAZHJzL2Uyb0RvYy54bWxQSwECLQAUAAYACAAAACEASmFH5tsA&#10;AAAEAQAADwAAAAAAAAAAAAAAAABpBgAAZHJzL2Rvd25yZXYueG1sUEsFBgAAAAAEAAQA8wAAAHEH&#10;AAAAAA==&#10;">
                <v:shape id="Shape 2206" o:spid="_x0000_s1027" style="position:absolute;top:1554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hbrMIA&#10;AADdAAAADwAAAGRycy9kb3ducmV2LnhtbESPzYrCMBSF9wO+Q7jC7KapRUqpRlFBmK2Ogu4uzbUt&#10;NjeliW1nnt4IAy4P5+fjLNejaURPnastK5hFMQjiwuqaSwWnn/1XBsJ5ZI2NZVLwSw7Wq8nHEnNt&#10;Bz5Qf/SlCCPsclRQed/mUrqiIoMusi1x8G62M+iD7EqpOxzCuGlkEsepNFhzIFTY0q6i4n58mMDN&#10;qO2Hy2mb/dF1fh5S1+zGQqnP6bhZgPA0+nf4v/2tFSRJnMLrTXg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eFus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2207" o:spid="_x0000_s1028" style="position:absolute;top:376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T+N8IA&#10;AADdAAAADwAAAGRycy9kb3ducmV2LnhtbESPS4vCMBSF9wP+h3AFd2NqEadUo6gguPUFurs017bY&#10;3JQmttVfPxkQZnk4j4+zWPWmEi01rrSsYDKOQBBnVpecKzifdt8JCOeRNVaWScGLHKyWg68Fptp2&#10;fKD26HMRRtilqKDwvk6ldFlBBt3Y1sTBu9vGoA+yyaVusAvjppJxFM2kwZIDocCatgVlj+PTBG5C&#10;ddtdz5vkTbfppZu5attnSo2G/XoOwlPv/8Of9l4riOPoB/7ehCc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NP43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2208" o:spid="_x0000_s1029" style="position:absolute;left:16768;top:1554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tqRcAA&#10;AADdAAAADwAAAGRycy9kb3ducmV2LnhtbERPTWvCQBC9F/wPywi91Y2hSIiuokKhV62C3obsmASz&#10;syG7JrG/vnMoeHy879VmdI3qqQu1ZwPzWQKKuPC25tLA6efrIwMVIrLFxjMZeFKAzXrytsLc+oEP&#10;1B9jqSSEQ44GqhjbXOtQVOQwzHxLLNzNdw6jwK7UtsNBwl2j0yRZaIc1S0OFLe0rKu7Hh5PejNp+&#10;uJx22S9dP8/DIjT7sTDmfTpul6AijfEl/nd/WwNpmshceSNP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qtqRcAAAADdAAAADwAAAAAAAAAAAAAAAACYAgAAZHJzL2Rvd25y&#10;ZXYueG1sUEsFBgAAAAAEAAQA9QAAAIU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2209" o:spid="_x0000_s1030" style="position:absolute;left:16768;top:3765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fP3sQA&#10;AADdAAAADwAAAGRycy9kb3ducmV2LnhtbESPzWrDMBCE74W+g9hCb7UcU4zrRAlpoNBr3ASa22Jt&#10;LBNrZSzVdvL0UaHQ4zA/H7PazLYTIw2+daxgkaQgiGunW24UHL4+XgoQPiBr7ByTgit52KwfH1ZY&#10;ajfxnsYqNCKOsC9RgQmhL6X0tSGLPnE9cfTObrAYohwaqQec4rjtZJamubTYciQY7GlnqL5UPzZy&#10;C+rH6fvwXtzo9Hqcct/t5lqp56d5uwQRaA7/4b/2p1aQZekb/L6JT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nz97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174" o:spid="_x0000_s1031" style="position:absolute;left:381;width:9189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ZNM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pk0wgAAANwAAAAPAAAAAAAAAAAAAAAAAJgCAABkcnMvZG93&#10;bnJldi54bWxQSwUGAAAAAAQABAD1AAAAhwMAAAAA&#10;" filled="f" stroked="f">
                  <v:textbox inset="0,0,0,0">
                    <w:txbxContent>
                      <w:p w:rsidR="00D44E5F" w:rsidRDefault="00EE2880"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Typ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baterie:</w:t>
                        </w:r>
                      </w:p>
                    </w:txbxContent>
                  </v:textbox>
                </v:rect>
                <v:rect id="Rectangle 175" o:spid="_x0000_s1032" style="position:absolute;left:17149;width:3988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o8r8EA&#10;AADcAAAADwAAAGRycy9kb3ducmV2LnhtbERPS4vCMBC+C/6HMII3TV3wVY0i+0CPvkC9Dc3YFptJ&#10;abK27q/fCIK3+fieM182phB3qlxuWcGgH4EgTqzOOVVwPPz0JiCcR9ZYWCYFD3KwXLRbc4y1rXlH&#10;971PRQhhF6OCzPsyltIlGRl0fVsSB+5qK4M+wCqVusI6hJtCfkTRSBrMOTRkWNJnRslt/2sUrCfl&#10;6ryxf3VafF/Wp+1p+nWYeqW6nWY1A+Gp8W/xy73RYf54CM9nw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KPK/BAAAA3AAAAA8AAAAAAAAAAAAAAAAAmAIAAGRycy9kb3du&#10;cmV2LnhtbFBLBQYAAAAABAAEAPUAAACGAwAAAAA=&#10;" filled="f" stroked="f">
                  <v:textbox inset="0,0,0,0">
                    <w:txbxContent>
                      <w:p w:rsidR="00D44E5F" w:rsidRDefault="00EE2880">
                        <w:proofErr w:type="spellStart"/>
                        <w:r>
                          <w:rPr>
                            <w:b/>
                            <w:color w:val="282A2C"/>
                            <w:spacing w:val="1"/>
                            <w:w w:val="136"/>
                            <w:sz w:val="18"/>
                          </w:rPr>
                          <w:t>NiCd</w:t>
                        </w:r>
                        <w:proofErr w:type="spellEnd"/>
                      </w:p>
                    </w:txbxContent>
                  </v:textbox>
                </v:rect>
                <v:rect id="Rectangle 180" o:spid="_x0000_s1033" style="position:absolute;left:381;top:2210;width:1474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jvEMUA&#10;AADcAAAADwAAAGRycy9kb3ducmV2LnhtbESPQW/CMAyF75P2HyJP4jZSOKBSCAixITgymMS4WY1p&#10;KxqnagIt/Pr5MGk3W+/5vc/zZe9qdac2VJ4NjIYJKOLc24oLA9/HzXsKKkRki7VnMvCgAMvF68sc&#10;M+s7/qL7IRZKQjhkaKCMscm0DnlJDsPQN8SiXXzrMMraFtq22Em4q/U4SSbaYcXSUGJD65Ly6+Hm&#10;DGzTZvWz88+uqD/P29P+NP04TqMxg7d+NQMVqY//5r/rnRX8VPDlGZl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6O8QxQAAANwAAAAPAAAAAAAAAAAAAAAAAJgCAABkcnMv&#10;ZG93bnJldi54bWxQSwUGAAAAAAQABAD1AAAAigMAAAAA&#10;" filled="f" stroked="f">
                  <v:textbox inset="0,0,0,0">
                    <w:txbxContent>
                      <w:p w:rsidR="00D44E5F" w:rsidRDefault="00EE2880"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Kontrolní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vybavení:</w:t>
                        </w:r>
                      </w:p>
                    </w:txbxContent>
                  </v:textbox>
                </v:rect>
                <v:rect id="Rectangle 181" o:spid="_x0000_s1034" style="position:absolute;left:17149;top:2210;width:531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RKi8MA&#10;AADcAAAADwAAAGRycy9kb3ducmV2LnhtbERPTWvCQBC9C/6HZYTezEYPJaZZRapijq0R0t6G7DQJ&#10;zc6G7Nak/fXdQsHbPN7nZLvJdOJGg2stK1hFMQjiyuqWawXX4rRMQDiPrLGzTAq+ycFuO59lmGo7&#10;8ivdLr4WIYRdigoa7/tUSlc1ZNBFticO3IcdDPoAh1rqAccQbjq5juNHabDl0NBgT88NVZ+XL6Pg&#10;nPT7t9z+jHV3fD+XL+XmUGy8Ug+Laf8EwtPk7+J/d67D/GQFf8+EC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RKi8MAAADcAAAADwAAAAAAAAAAAAAAAACYAgAAZHJzL2Rv&#10;d25yZXYueG1sUEsFBgAAAAAEAAQA9QAAAIgDAAAAAA==&#10;" filled="f" stroked="f">
                  <v:textbox inset="0,0,0,0">
                    <w:txbxContent>
                      <w:p w:rsidR="00D44E5F" w:rsidRDefault="00EE2880">
                        <w:r>
                          <w:rPr>
                            <w:b/>
                            <w:color w:val="282A2C"/>
                            <w:spacing w:val="1"/>
                            <w:w w:val="142"/>
                            <w:sz w:val="18"/>
                          </w:rPr>
                          <w:t>Žádná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color w:val="282A2C"/>
          <w:sz w:val="18"/>
        </w:rPr>
        <w:t xml:space="preserve"> Nominální napětí (V):</w:t>
      </w:r>
      <w:r>
        <w:rPr>
          <w:color w:val="282A2C"/>
          <w:sz w:val="18"/>
        </w:rPr>
        <w:tab/>
      </w:r>
      <w:proofErr w:type="gramStart"/>
      <w:r>
        <w:rPr>
          <w:b/>
          <w:color w:val="282A2C"/>
          <w:sz w:val="18"/>
        </w:rPr>
        <w:t>220...240</w:t>
      </w:r>
      <w:proofErr w:type="gramEnd"/>
    </w:p>
    <w:p w:rsidR="00D44E5F" w:rsidRDefault="00EE2880">
      <w:pPr>
        <w:spacing w:after="123"/>
        <w:ind w:left="-5" w:hanging="10"/>
      </w:pPr>
      <w:r>
        <w:rPr>
          <w:b/>
          <w:sz w:val="19"/>
        </w:rPr>
        <w:t>Optický systém</w:t>
      </w:r>
    </w:p>
    <w:p w:rsidR="00D44E5F" w:rsidRDefault="00EE2880">
      <w:pPr>
        <w:tabs>
          <w:tab w:val="center" w:pos="3724"/>
          <w:tab w:val="center" w:pos="6232"/>
          <w:tab w:val="center" w:pos="8177"/>
        </w:tabs>
        <w:spacing w:before="91" w:after="0"/>
        <w:ind w:left="-15"/>
      </w:pPr>
      <w:r>
        <w:rPr>
          <w:color w:val="282A2C"/>
          <w:sz w:val="18"/>
        </w:rPr>
        <w:t>Funkce: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Osvětlení / označení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Včetně piktogramu: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</w:p>
    <w:p w:rsidR="00D44E5F" w:rsidRDefault="00EE2880">
      <w:pPr>
        <w:spacing w:after="253"/>
        <w:ind w:left="2701"/>
      </w:pPr>
      <w:r>
        <w:rPr>
          <w:b/>
          <w:color w:val="282A2C"/>
          <w:sz w:val="18"/>
        </w:rPr>
        <w:t>únikové cesty</w:t>
      </w:r>
    </w:p>
    <w:sectPr w:rsidR="00D44E5F">
      <w:pgSz w:w="11900" w:h="16840"/>
      <w:pgMar w:top="1440" w:right="939" w:bottom="1440" w:left="6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5F"/>
    <w:rsid w:val="00D44E5F"/>
    <w:rsid w:val="00EE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D94E36-24DF-46C0-A438-553424104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5281"/>
      <w:jc w:val="center"/>
      <w:outlineLvl w:val="0"/>
    </w:pPr>
    <w:rPr>
      <w:rFonts w:ascii="Calibri" w:eastAsia="Calibri" w:hAnsi="Calibri" w:cs="Calibri"/>
      <w:color w:val="525C64"/>
      <w:sz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color w:val="525C64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E2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288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Fischer</dc:creator>
  <cp:keywords/>
  <cp:lastModifiedBy>Marek Fischer</cp:lastModifiedBy>
  <cp:revision>2</cp:revision>
  <cp:lastPrinted>2022-06-01T11:44:00Z</cp:lastPrinted>
  <dcterms:created xsi:type="dcterms:W3CDTF">2022-06-01T11:44:00Z</dcterms:created>
  <dcterms:modified xsi:type="dcterms:W3CDTF">2022-06-01T11:44:00Z</dcterms:modified>
</cp:coreProperties>
</file>